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N°2. DECLARACIÓN SIMPLE DE INHABILIDADES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En (ciudad), Chile, a (fecha), don (a) (Nombre completo), Cédula de Identidad N°(xxxxx) y domiciliado en (dirección), viene en declarar que: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 presta servicios a la Municipalidad de Puerto Montt ni a la Corporación Cultural de Puerto Montt como trabajador dependiente o a honorarios, ni que tiene entre sus trabajadores a una o más personas que presten servicios a estas instituciones. Declara además que no tiene vínculo familiar o patrimonial con funcionarios de la Municipalidad de Puerto Montt ni a la Corporación Cultural de Puerto Montt, que haga presumir la falta de independencia o de imparcialidad al realizar el análisis de las propuestas, su adjudicación, la celebración del contrato, o al determinar sus elementos, condiciones y términos.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Para los efectos de lo dispuesto en la letra e) del Nº 7 del Artículo 10 del Reglamento de la Ley de Compras Públicas (Decreto Supremo Nº 250 de 2004), declaro que poseo los  derechos  de  autor  y  de  propiedad  intelectual  de  la  obra “xxxxxx”, la cual </w:t>
      </w:r>
      <w:r w:rsidDel="00000000" w:rsidR="00000000" w:rsidRPr="00000000">
        <w:rPr>
          <w:rFonts w:ascii="Candara" w:cs="Candara" w:eastAsia="Candara" w:hAnsi="Candara"/>
          <w:rtl w:val="0"/>
        </w:rPr>
        <w:t xml:space="preserve">no ha sido premiada en otros concursos nacionales ni internacionales, </w:t>
      </w:r>
      <w:r w:rsidDel="00000000" w:rsidR="00000000" w:rsidRPr="00000000">
        <w:rPr>
          <w:rtl w:val="0"/>
        </w:rPr>
        <w:t xml:space="preserve">autorizando a</w:t>
      </w:r>
      <w:r w:rsidDel="00000000" w:rsidR="00000000" w:rsidRPr="00000000">
        <w:rPr>
          <w:rtl w:val="0"/>
        </w:rPr>
        <w:t xml:space="preserve"> presentarse en el marco de la iniciativa </w:t>
      </w:r>
      <w:r w:rsidDel="00000000" w:rsidR="00000000" w:rsidRPr="00000000">
        <w:rPr>
          <w:b w:val="1"/>
          <w:rtl w:val="0"/>
        </w:rPr>
        <w:t xml:space="preserve">PUERTO MONTT CULTURA ADELANTE, PREMIO MUNICIPAL AL ARTE Y A LA ARTESANÍA LOCAL 2022</w:t>
      </w:r>
      <w:r w:rsidDel="00000000" w:rsidR="00000000" w:rsidRPr="00000000">
        <w:rPr>
          <w:rtl w:val="0"/>
        </w:rPr>
        <w:t xml:space="preserve">, la cual forma parte del Plan Municipal de Cultura de Puerto Montt.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 la misma manera, eximo de cualquier responsabilidad a la Municipalidad de Puerto Montt y a la Corporación Cultural de Puerto Montt por cualquier daño o perjuicio que pudieran derivarse de la infracción a la Ley N°17.336 sobre Propiedad Intelectual.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rtl w:val="0"/>
        </w:rPr>
        <w:t xml:space="preserve">Nombre Completo RUT</w:t>
      </w:r>
    </w:p>
    <w:sectPr>
      <w:headerReference r:id="rId7" w:type="default"/>
      <w:pgSz w:h="16838" w:w="11906" w:orient="portrait"/>
      <w:pgMar w:bottom="1417.3228346456694" w:top="1417.3228346456694" w:left="1417.3228346456694" w:right="1417.322834645669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Style w:val="Heading2"/>
      <w:jc w:val="center"/>
      <w:rPr/>
    </w:pPr>
    <w:bookmarkStart w:colFirst="0" w:colLast="0" w:name="_heading=h.gjdgxs" w:id="0"/>
    <w:bookmarkEnd w:id="0"/>
    <w:r w:rsidDel="00000000" w:rsidR="00000000" w:rsidRPr="00000000">
      <w:rPr>
        <w:sz w:val="48"/>
        <w:szCs w:val="48"/>
      </w:rPr>
      <w:drawing>
        <wp:inline distB="114300" distT="114300" distL="114300" distR="114300">
          <wp:extent cx="1742067" cy="799238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2067" cy="79923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2GiTR39OMXxgnWe5fLhJ0kOVg==">AMUW2mXbBAQa8CyWvXs5xacsYn/dgwqohAGDij3x0rjCmhEZIw2HmJSu7w5kgmIDTmXpQawx4QeinGoR/L6mVrjJOl8fqgDjx4Pa2bSKAnUei3pxYOhGUZRkqsXtjaFnDskZ71FVrVOQ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